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手机运行App没有图像怎么办</w:t>
      </w:r>
    </w:p>
    <w:p>
      <w:pPr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如果是VIVO或OPPO手机，请先打开OTG功能</w:t>
      </w:r>
      <w:r>
        <w:rPr>
          <w:rFonts w:hint="default"/>
        </w:rPr>
        <w:t>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Hans"/>
        </w:rPr>
        <w:t>方法</w:t>
      </w:r>
      <w:r>
        <w:rPr>
          <w:rFonts w:hint="default"/>
          <w:lang w:eastAsia="zh-Hans"/>
        </w:rPr>
        <w:t>：</w:t>
      </w:r>
      <w:r>
        <w:rPr>
          <w:rFonts w:hint="eastAsia"/>
        </w:rPr>
        <w:t>进入手机设置-更多设置-OTG。或在手机设置里搜索“OTG”，找到后打开。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eastAsia"/>
        </w:rPr>
        <w:t>2，在百度上搜索同型号手机的参数，看看采用哪个品牌的CPU，如果是联发科天玑CPU，低于天玑8100版本的与内窥镜不适配，</w:t>
      </w:r>
      <w:r>
        <w:rPr>
          <w:rFonts w:hint="eastAsia"/>
          <w:lang w:val="en-US" w:eastAsia="zh-Hans"/>
        </w:rPr>
        <w:t>请</w:t>
      </w:r>
      <w:r>
        <w:rPr>
          <w:rFonts w:hint="eastAsia"/>
        </w:rPr>
        <w:t>立</w:t>
      </w:r>
      <w:r>
        <w:rPr>
          <w:rFonts w:hint="eastAsia"/>
          <w:lang w:val="en-US" w:eastAsia="zh-Hans"/>
        </w:rPr>
        <w:t>即</w:t>
      </w:r>
      <w:r>
        <w:rPr>
          <w:rFonts w:hint="eastAsia"/>
        </w:rPr>
        <w:t>换用其它手机</w:t>
      </w:r>
      <w:r>
        <w:rPr>
          <w:rFonts w:hint="default"/>
        </w:rPr>
        <w:t>。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eastAsia"/>
        </w:rPr>
        <w:t>3，如果手机后台打开过多App，请将它们都关闭后再试</w:t>
      </w:r>
      <w:r>
        <w:rPr>
          <w:rFonts w:hint="default"/>
        </w:rPr>
        <w:t>。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eastAsia"/>
        </w:rPr>
        <w:t>4，如果手机是Type-C接口，请拔出</w:t>
      </w:r>
      <w:r>
        <w:rPr>
          <w:rFonts w:hint="eastAsia"/>
          <w:lang w:val="en-US" w:eastAsia="zh-Hans"/>
        </w:rPr>
        <w:t>Type</w:t>
      </w:r>
      <w:r>
        <w:rPr>
          <w:rFonts w:hint="default"/>
          <w:lang w:eastAsia="zh-Hans"/>
        </w:rPr>
        <w:t>-</w:t>
      </w:r>
      <w:r>
        <w:rPr>
          <w:rFonts w:hint="eastAsia"/>
          <w:lang w:val="en-US" w:eastAsia="zh-Hans"/>
        </w:rPr>
        <w:t>C插头</w:t>
      </w:r>
      <w:r>
        <w:rPr>
          <w:rFonts w:hint="eastAsia"/>
        </w:rPr>
        <w:t>，</w:t>
      </w:r>
      <w:r>
        <w:rPr>
          <w:rFonts w:hint="eastAsia"/>
          <w:lang w:val="en-US" w:eastAsia="zh-Hans"/>
        </w:rPr>
        <w:t>转</w:t>
      </w:r>
      <w:r>
        <w:rPr>
          <w:rFonts w:hint="default"/>
          <w:lang w:eastAsia="zh-Hans"/>
        </w:rPr>
        <w:t>180</w:t>
      </w:r>
      <w:r>
        <w:rPr>
          <w:rFonts w:hint="eastAsia"/>
          <w:lang w:val="en-US" w:eastAsia="zh-Hans"/>
        </w:rPr>
        <w:t>度再</w:t>
      </w:r>
      <w:r>
        <w:rPr>
          <w:rFonts w:hint="eastAsia"/>
        </w:rPr>
        <w:t>插入试试</w:t>
      </w:r>
      <w:r>
        <w:rPr>
          <w:rFonts w:hint="default"/>
        </w:rPr>
        <w:t>。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eastAsia"/>
        </w:rPr>
        <w:t>5，如果手机电池电源不足20%，请充满电后再试</w:t>
      </w:r>
      <w:r>
        <w:rPr>
          <w:rFonts w:hint="default"/>
        </w:rPr>
        <w:t>。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eastAsia"/>
        </w:rPr>
        <w:t>6，请重启手机试试</w:t>
      </w:r>
      <w:r>
        <w:rPr>
          <w:rFonts w:hint="default"/>
        </w:rPr>
        <w:t>。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eastAsia"/>
        </w:rPr>
        <w:t>7，删除App重新下载安装后再试</w:t>
      </w:r>
      <w:r>
        <w:rPr>
          <w:rFonts w:hint="default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8，可以在电脑上试试</w:t>
      </w: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方法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2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Windows</w:t>
      </w:r>
      <w:r>
        <w:rPr>
          <w:rFonts w:hint="eastAsia"/>
          <w:lang w:val="en-US" w:eastAsia="zh-Hans"/>
        </w:rPr>
        <w:t>系统下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登录网页</w:t>
      </w:r>
      <w:r>
        <w:rPr>
          <w:rFonts w:hint="default"/>
          <w:lang w:eastAsia="zh-Hans"/>
        </w:rPr>
        <w:t>https://www.ablescope.com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Hans"/>
        </w:rPr>
        <w:t>点击“资料下载”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将电脑软件amcap</w:t>
      </w:r>
      <w:r>
        <w:rPr>
          <w:rFonts w:hint="default"/>
          <w:lang w:eastAsia="zh-Hans"/>
        </w:rPr>
        <w:t>.exe</w:t>
      </w:r>
      <w:r>
        <w:rPr>
          <w:rFonts w:hint="eastAsia"/>
          <w:lang w:val="en-US" w:eastAsia="zh-Hans"/>
        </w:rPr>
        <w:t>下载至电脑桌面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把内窥镜</w:t>
      </w:r>
      <w:r>
        <w:rPr>
          <w:rFonts w:hint="eastAsia"/>
          <w:lang w:val="en-US" w:eastAsia="zh-Hans"/>
        </w:rPr>
        <w:t>的USB插头</w:t>
      </w:r>
      <w:r>
        <w:rPr>
          <w:rFonts w:hint="eastAsia"/>
        </w:rPr>
        <w:t>插入电脑的USB接口，启动软件amcap</w:t>
      </w:r>
      <w:r>
        <w:rPr>
          <w:rFonts w:hint="default"/>
        </w:rPr>
        <w:t>.exe</w:t>
      </w:r>
    </w:p>
    <w:p>
      <w:pPr>
        <w:rPr>
          <w:rFonts w:hint="eastAsia"/>
        </w:rPr>
      </w:pPr>
      <w:r>
        <w:rPr>
          <w:rFonts w:hint="default"/>
        </w:rPr>
        <w:t>4）</w:t>
      </w:r>
      <w:r>
        <w:rPr>
          <w:rFonts w:hint="eastAsia"/>
        </w:rPr>
        <w:t>点击“</w:t>
      </w:r>
      <w:r>
        <w:rPr>
          <w:rFonts w:hint="eastAsia"/>
          <w:lang w:val="en-US" w:eastAsia="zh-Hans"/>
        </w:rPr>
        <w:t>O</w:t>
      </w:r>
      <w:r>
        <w:rPr>
          <w:rFonts w:hint="eastAsia"/>
        </w:rPr>
        <w:t>ptions”，在下拉菜单第一行点击打钩“</w:t>
      </w:r>
      <w:r>
        <w:rPr>
          <w:rFonts w:hint="eastAsia"/>
          <w:lang w:val="en-US" w:eastAsia="zh-Hans"/>
        </w:rPr>
        <w:t>P</w:t>
      </w:r>
      <w:r>
        <w:rPr>
          <w:rFonts w:hint="eastAsia"/>
        </w:rPr>
        <w:t>review”，关闭下拉菜单</w:t>
      </w:r>
    </w:p>
    <w:p>
      <w:pPr>
        <w:rPr>
          <w:rFonts w:hint="eastAsia"/>
        </w:rPr>
      </w:pPr>
      <w:r>
        <w:rPr>
          <w:rFonts w:hint="default"/>
        </w:rPr>
        <w:t>5）</w:t>
      </w:r>
      <w:r>
        <w:rPr>
          <w:rFonts w:hint="eastAsia"/>
        </w:rPr>
        <w:t>如果电脑显示内置摄像头的图像，点击“</w:t>
      </w:r>
      <w:r>
        <w:rPr>
          <w:rFonts w:hint="eastAsia"/>
          <w:lang w:val="en-US" w:eastAsia="zh-Hans"/>
        </w:rPr>
        <w:t>D</w:t>
      </w:r>
      <w:r>
        <w:rPr>
          <w:rFonts w:hint="eastAsia"/>
        </w:rPr>
        <w:t>evices”，下拉菜单中点击另一个摄像头名称，关闭下拉菜单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如果上述方法都试了还不行，就是手机与内窥镜不适配，换其它手机或道通、元征解码器试试看。注意，连接解码器的标准USB接口，请不要使用解码器的Type-C接口。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如果问题不能解决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请联系我司售后服务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 xml:space="preserve">   </w:t>
      </w:r>
      <w:r>
        <w:rPr>
          <w:rFonts w:hint="eastAsia"/>
          <w:lang w:val="en-US" w:eastAsia="zh-Hans"/>
        </w:rPr>
        <w:t>A</w:t>
      </w:r>
      <w:r>
        <w:rPr>
          <w:rFonts w:hint="default"/>
          <w:lang w:eastAsia="zh-Hans"/>
        </w:rPr>
        <w:t>940/</w:t>
      </w:r>
      <w:r>
        <w:rPr>
          <w:rFonts w:hint="eastAsia"/>
          <w:lang w:val="en-US" w:eastAsia="zh-Hans"/>
        </w:rPr>
        <w:t>A</w:t>
      </w:r>
      <w:r>
        <w:rPr>
          <w:rFonts w:hint="default"/>
          <w:lang w:eastAsia="zh-Hans"/>
        </w:rPr>
        <w:t>940</w:t>
      </w:r>
      <w:r>
        <w:rPr>
          <w:rFonts w:hint="eastAsia"/>
          <w:lang w:val="en-US" w:eastAsia="zh-Hans"/>
        </w:rPr>
        <w:t>plus销售服务专线</w:t>
      </w:r>
      <w:r>
        <w:rPr>
          <w:rFonts w:hint="default"/>
          <w:lang w:eastAsia="zh-Hans"/>
        </w:rPr>
        <w:t>：13837161162</w:t>
      </w:r>
      <w:r>
        <w:rPr>
          <w:rFonts w:hint="eastAsia"/>
          <w:lang w:val="en-US" w:eastAsia="zh-Hans"/>
        </w:rPr>
        <w:t>微信同号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 xml:space="preserve">   </w:t>
      </w:r>
      <w:r>
        <w:rPr>
          <w:rFonts w:hint="eastAsia"/>
          <w:lang w:val="en-US" w:eastAsia="zh-Hans"/>
        </w:rPr>
        <w:t>其它型号销售服务专线</w:t>
      </w:r>
      <w:r>
        <w:rPr>
          <w:rFonts w:hint="default"/>
          <w:lang w:eastAsia="zh-Hans"/>
        </w:rPr>
        <w:t>：18607555872</w:t>
      </w:r>
      <w:r>
        <w:rPr>
          <w:rFonts w:hint="eastAsia"/>
          <w:lang w:val="en-US" w:eastAsia="zh-Hans"/>
        </w:rPr>
        <w:t>微信同号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B9965"/>
    <w:multiLevelType w:val="singleLevel"/>
    <w:tmpl w:val="E3EB9965"/>
    <w:lvl w:ilvl="0" w:tentative="0">
      <w:start w:val="9"/>
      <w:numFmt w:val="decimal"/>
      <w:suff w:val="nothing"/>
      <w:lvlText w:val="%1，"/>
      <w:lvlJc w:val="left"/>
    </w:lvl>
  </w:abstractNum>
  <w:abstractNum w:abstractNumId="1">
    <w:nsid w:val="EF7DB2DD"/>
    <w:multiLevelType w:val="singleLevel"/>
    <w:tmpl w:val="EF7DB2DD"/>
    <w:lvl w:ilvl="0" w:tentative="0">
      <w:start w:val="1"/>
      <w:numFmt w:val="decimal"/>
      <w:suff w:val="nothing"/>
      <w:lvlText w:val="%1，"/>
      <w:lvlJc w:val="left"/>
    </w:lvl>
  </w:abstractNum>
  <w:abstractNum w:abstractNumId="2">
    <w:nsid w:val="3FF1102A"/>
    <w:multiLevelType w:val="singleLevel"/>
    <w:tmpl w:val="3FF1102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D3DB"/>
    <w:rsid w:val="37DFC77A"/>
    <w:rsid w:val="FF67D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2023-03-22T15:42:00Z</dcterms:created>
  <dc:creator>黄生</dc:creator>
  <cp:lastModifiedBy>黄生</cp:lastModifiedBy>
  <dcterms:modified xsi:type="dcterms:W3CDTF">2023-03-22T15:54:12Z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4A718073CC7F188C5EB11A643DC64CAA_41</vt:lpwstr>
  </property>
</Properties>
</file>